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</w:rPr>
      </w:pPr>
      <w:r>
        <w:rPr>
          <w:rFonts w:hint="eastAsia"/>
        </w:rPr>
        <w:t>转换工具常见问题的解决方法</w:t>
      </w:r>
    </w:p>
    <w:p>
      <w:pPr>
        <w:pStyle w:val="2"/>
        <w:bidi w:val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（1）环境问题报错</w:t>
      </w:r>
    </w:p>
    <w:p>
      <w:r>
        <w:drawing>
          <wp:inline distT="0" distB="0" distL="114300" distR="114300">
            <wp:extent cx="3472180" cy="2613660"/>
            <wp:effectExtent l="0" t="0" r="2540" b="7620"/>
            <wp:docPr id="71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606" cy="2613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b/>
          <w:bCs/>
          <w:color w:val="FF0000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</w:rPr>
        <w:t>解决方案：excel的读取方法调用的是微软方法，因此，文件需要由office导出，如果是</w:t>
      </w:r>
      <w:r>
        <w:rPr>
          <w:rFonts w:hint="eastAsia" w:ascii="微软雅黑" w:hAnsi="微软雅黑" w:eastAsia="微软雅黑" w:cs="微软雅黑"/>
          <w:b/>
          <w:bCs/>
          <w:color w:val="FF0000"/>
          <w:lang w:val="en-US" w:eastAsia="zh-CN"/>
        </w:rPr>
        <w:t>最新版</w:t>
      </w:r>
      <w:r>
        <w:rPr>
          <w:rFonts w:hint="eastAsia" w:ascii="微软雅黑" w:hAnsi="微软雅黑" w:eastAsia="微软雅黑" w:cs="微软雅黑"/>
          <w:b/>
          <w:bCs/>
          <w:color w:val="FF0000"/>
        </w:rPr>
        <w:t>wps导出的，可以使用office软件打开</w:t>
      </w:r>
      <w:r>
        <w:rPr>
          <w:rFonts w:hint="eastAsia" w:ascii="微软雅黑" w:hAnsi="微软雅黑" w:eastAsia="微软雅黑" w:cs="微软雅黑"/>
          <w:b/>
          <w:bCs/>
          <w:color w:val="FF0000"/>
          <w:lang w:val="en-US" w:eastAsia="zh-CN"/>
        </w:rPr>
        <w:t>需要上传</w:t>
      </w:r>
      <w:r>
        <w:rPr>
          <w:rFonts w:hint="eastAsia" w:ascii="微软雅黑" w:hAnsi="微软雅黑" w:eastAsia="微软雅黑" w:cs="微软雅黑"/>
          <w:b/>
          <w:bCs/>
          <w:color w:val="FF0000"/>
        </w:rPr>
        <w:t>的excel</w:t>
      </w:r>
      <w:r>
        <w:rPr>
          <w:rFonts w:hint="eastAsia" w:ascii="微软雅黑" w:hAnsi="微软雅黑" w:eastAsia="微软雅黑" w:cs="微软雅黑"/>
          <w:b/>
          <w:bCs/>
          <w:color w:val="FF0000"/>
          <w:lang w:val="en-US" w:eastAsia="zh-CN"/>
        </w:rPr>
        <w:t xml:space="preserve"> 97-03版本</w:t>
      </w:r>
      <w:r>
        <w:rPr>
          <w:rFonts w:hint="eastAsia" w:ascii="微软雅黑" w:hAnsi="微软雅黑" w:eastAsia="微软雅黑" w:cs="微软雅黑"/>
          <w:b/>
          <w:bCs/>
          <w:color w:val="FF0000"/>
        </w:rPr>
        <w:t>点击保存按钮，然后关闭再进行导入即可</w:t>
      </w:r>
      <w:r>
        <w:rPr>
          <w:rFonts w:hint="eastAsia" w:ascii="微软雅黑" w:hAnsi="微软雅黑" w:eastAsia="微软雅黑" w:cs="微软雅黑"/>
          <w:b/>
          <w:bCs/>
          <w:color w:val="FF0000"/>
          <w:lang w:eastAsia="zh-CN"/>
        </w:rPr>
        <w:t>；</w:t>
      </w:r>
    </w:p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 w:ascii="微软雅黑" w:hAnsi="微软雅黑" w:eastAsia="微软雅黑" w:cs="微软雅黑"/>
          <w:b/>
          <w:bCs/>
          <w:color w:val="FF0000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635" cy="3030220"/>
            <wp:effectExtent l="0" t="0" r="14605" b="254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635" cy="30302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b/>
          <w:bCs/>
          <w:color w:val="FF000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</w:rPr>
        <w:t>解决方案：转换工具使用的数据库是access，因此，未安装access需要装下access2007</w:t>
      </w:r>
      <w:r>
        <w:rPr>
          <w:rFonts w:hint="eastAsia" w:ascii="微软雅黑" w:hAnsi="微软雅黑" w:eastAsia="微软雅黑" w:cs="微软雅黑"/>
          <w:b/>
          <w:bCs/>
          <w:color w:val="FF0000"/>
          <w:lang w:val="en-US" w:eastAsia="zh-CN"/>
        </w:rPr>
        <w:t>驱动；</w:t>
      </w:r>
    </w:p>
    <w:p>
      <w:pPr>
        <w:pStyle w:val="2"/>
        <w:numPr>
          <w:ilvl w:val="0"/>
          <w:numId w:val="1"/>
        </w:numPr>
        <w:bidi w:val="0"/>
        <w:rPr>
          <w:rFonts w:hint="eastAsia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操作问题报错</w:t>
      </w:r>
    </w:p>
    <w:p>
      <w:pPr>
        <w:rPr>
          <w:rFonts w:hint="eastAsia" w:ascii="微软雅黑" w:hAnsi="微软雅黑" w:eastAsia="微软雅黑" w:cs="微软雅黑"/>
          <w:b/>
          <w:bCs/>
          <w:color w:val="FF0000"/>
          <w:lang w:val="en-US" w:eastAsia="zh-CN"/>
        </w:rPr>
      </w:pPr>
      <w:r>
        <w:drawing>
          <wp:inline distT="0" distB="0" distL="114300" distR="114300">
            <wp:extent cx="6337300" cy="3035935"/>
            <wp:effectExtent l="0" t="0" r="2540" b="12065"/>
            <wp:docPr id="92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7300" cy="30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b/>
          <w:bCs/>
          <w:color w:val="FF0000"/>
        </w:rPr>
      </w:pPr>
      <w:r>
        <w:rPr>
          <w:rFonts w:hint="eastAsia" w:ascii="微软雅黑" w:hAnsi="微软雅黑" w:eastAsia="微软雅黑" w:cs="微软雅黑"/>
          <w:b/>
          <w:bCs/>
          <w:color w:val="FF0000"/>
        </w:rPr>
        <w:t>解决方法：excel表中内容低于8列，与转换工具规定的格式不一致，需要确认下表格选择是否正确，如果表格选择无误需要手动调整excel格式，使得与转换工具配置的格式一致</w:t>
      </w:r>
    </w:p>
    <w:p>
      <w:pPr>
        <w:rPr>
          <w:rFonts w:hint="eastAsia" w:ascii="微软雅黑" w:hAnsi="微软雅黑" w:eastAsia="微软雅黑" w:cs="微软雅黑"/>
          <w:b/>
          <w:bCs/>
          <w:color w:val="FF0000"/>
        </w:rPr>
      </w:pPr>
      <w:r>
        <w:drawing>
          <wp:inline distT="0" distB="0" distL="114300" distR="114300">
            <wp:extent cx="4824095" cy="3760470"/>
            <wp:effectExtent l="0" t="0" r="6985" b="3810"/>
            <wp:docPr id="1024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536" cy="3760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b/>
          <w:bCs/>
          <w:color w:val="FF0000"/>
        </w:rPr>
      </w:pPr>
      <w:r>
        <w:rPr>
          <w:rFonts w:hint="eastAsia" w:ascii="微软雅黑" w:hAnsi="微软雅黑" w:eastAsia="微软雅黑" w:cs="微软雅黑"/>
          <w:b/>
          <w:bCs/>
          <w:color w:val="FF0000"/>
        </w:rPr>
        <w:t>解决方法：表格读取数据错位，证明excel表格中存在影藏列，需要手动将excel中的影藏列去掉，再进行上传</w:t>
      </w:r>
    </w:p>
    <w:p>
      <w:pPr>
        <w:rPr>
          <w:rFonts w:hint="eastAsia" w:ascii="微软雅黑" w:hAnsi="微软雅黑" w:eastAsia="微软雅黑" w:cs="微软雅黑"/>
          <w:b/>
          <w:bCs/>
          <w:color w:val="FF0000"/>
        </w:rPr>
      </w:pPr>
      <w:r>
        <w:rPr>
          <w:rFonts w:hint="eastAsia" w:ascii="微软雅黑" w:hAnsi="微软雅黑" w:eastAsia="微软雅黑" w:cs="微软雅黑"/>
          <w:b/>
          <w:bCs/>
          <w:color w:val="FF0000"/>
        </w:rPr>
        <w:t>解决方案：遇到相同提示，首先考虑的是计日工导入的时候类别是否正确，重新导入计日工，重新检查类别是否正确，确认无误后即可生成清单文件</w:t>
      </w:r>
    </w:p>
    <w:p>
      <w:pPr>
        <w:rPr>
          <w:rFonts w:hint="eastAsia" w:ascii="微软雅黑" w:hAnsi="微软雅黑" w:eastAsia="微软雅黑" w:cs="微软雅黑"/>
          <w:b/>
          <w:bCs/>
          <w:color w:val="FF0000"/>
        </w:rPr>
      </w:pPr>
    </w:p>
    <w:p>
      <w:pPr>
        <w:rPr>
          <w:rFonts w:hint="eastAsia" w:ascii="微软雅黑" w:hAnsi="微软雅黑" w:eastAsia="微软雅黑" w:cs="微软雅黑"/>
          <w:b/>
          <w:bCs/>
          <w:color w:val="FF0000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-1085215</wp:posOffset>
            </wp:positionH>
            <wp:positionV relativeFrom="paragraph">
              <wp:posOffset>118110</wp:posOffset>
            </wp:positionV>
            <wp:extent cx="7350760" cy="2371090"/>
            <wp:effectExtent l="0" t="0" r="10160" b="6350"/>
            <wp:wrapSquare wrapText="bothSides"/>
            <wp:docPr id="1126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0760" cy="237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微软雅黑" w:hAnsi="微软雅黑" w:eastAsia="微软雅黑" w:cs="微软雅黑"/>
          <w:b/>
          <w:bCs/>
          <w:color w:val="FF0000"/>
        </w:rPr>
      </w:pPr>
      <w:r>
        <w:rPr>
          <w:rStyle w:val="5"/>
          <w:rFonts w:hint="eastAsia"/>
          <w:sz w:val="36"/>
          <w:szCs w:val="36"/>
          <w:lang w:eastAsia="zh-CN"/>
        </w:rPr>
        <w:t>（</w:t>
      </w:r>
      <w:r>
        <w:rPr>
          <w:rStyle w:val="5"/>
          <w:rFonts w:hint="eastAsia"/>
          <w:sz w:val="36"/>
          <w:szCs w:val="36"/>
        </w:rPr>
        <w:t>3）常见的xsd校验错误</w:t>
      </w:r>
    </w:p>
    <w:p>
      <w:r>
        <w:drawing>
          <wp:inline distT="0" distB="0" distL="114300" distR="114300">
            <wp:extent cx="4143375" cy="2486025"/>
            <wp:effectExtent l="0" t="0" r="1905" b="13335"/>
            <wp:docPr id="1229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b/>
          <w:bCs/>
          <w:color w:val="FF0000"/>
        </w:rPr>
      </w:pPr>
      <w:r>
        <w:rPr>
          <w:rFonts w:hint="eastAsia" w:ascii="微软雅黑" w:hAnsi="微软雅黑" w:eastAsia="微软雅黑" w:cs="微软雅黑"/>
          <w:b/>
          <w:bCs/>
          <w:color w:val="FF0000"/>
        </w:rPr>
        <w:t>问题原因：首先考虑的是编码存在重复，也有可能是合计错误导入，导致名称或者编码都为空</w:t>
      </w:r>
    </w:p>
    <w:p>
      <w:pPr>
        <w:rPr>
          <w:rFonts w:hint="eastAsia" w:ascii="微软雅黑" w:hAnsi="微软雅黑" w:eastAsia="微软雅黑" w:cs="微软雅黑"/>
          <w:b/>
          <w:bCs/>
          <w:color w:val="FF0000"/>
        </w:rPr>
      </w:pPr>
      <w:r>
        <w:rPr>
          <w:rFonts w:hint="eastAsia" w:ascii="微软雅黑" w:hAnsi="微软雅黑" w:eastAsia="微软雅黑" w:cs="微软雅黑"/>
          <w:b/>
          <w:bCs/>
          <w:color w:val="FF0000"/>
        </w:rPr>
        <w:t>解决办法：1、检查excel的数据；2、检查导入数据是否有问题</w:t>
      </w:r>
    </w:p>
    <w:p>
      <w:pPr>
        <w:rPr>
          <w:rFonts w:hint="eastAsia" w:ascii="微软雅黑" w:hAnsi="微软雅黑" w:eastAsia="微软雅黑" w:cs="微软雅黑"/>
          <w:b/>
          <w:bCs/>
          <w:color w:val="FF0000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-970280</wp:posOffset>
            </wp:positionH>
            <wp:positionV relativeFrom="paragraph">
              <wp:posOffset>90170</wp:posOffset>
            </wp:positionV>
            <wp:extent cx="6985000" cy="3428365"/>
            <wp:effectExtent l="0" t="0" r="10160" b="635"/>
            <wp:wrapSquare wrapText="bothSides"/>
            <wp:docPr id="92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595" cy="3428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微软雅黑" w:hAnsi="微软雅黑" w:eastAsia="微软雅黑" w:cs="微软雅黑"/>
          <w:b/>
          <w:bCs/>
          <w:color w:val="FF0000"/>
        </w:rPr>
      </w:pPr>
      <w:r>
        <w:rPr>
          <w:rFonts w:hint="eastAsia" w:ascii="微软雅黑" w:hAnsi="微软雅黑" w:eastAsia="微软雅黑" w:cs="微软雅黑"/>
          <w:b/>
          <w:bCs/>
          <w:color w:val="FF0000"/>
        </w:rPr>
        <w:t>问题原因：接口里面会对数字的小数位数做限制，一般最多可以六位，也会出现三位</w:t>
      </w:r>
    </w:p>
    <w:p>
      <w:pPr>
        <w:rPr>
          <w:rFonts w:hint="eastAsia" w:ascii="微软雅黑" w:hAnsi="微软雅黑" w:eastAsia="微软雅黑" w:cs="微软雅黑"/>
          <w:b/>
          <w:bCs/>
          <w:color w:val="FF0000"/>
        </w:rPr>
      </w:pPr>
      <w:r>
        <w:rPr>
          <w:rFonts w:hint="eastAsia" w:ascii="微软雅黑" w:hAnsi="微软雅黑" w:eastAsia="微软雅黑" w:cs="微软雅黑"/>
          <w:b/>
          <w:bCs/>
          <w:color w:val="FF0000"/>
        </w:rPr>
        <w:t>解决办法：检查对应的数据，尝试缩小小数位数，尝试是否能够通过xsd校验</w:t>
      </w:r>
    </w:p>
    <w:p>
      <w:pPr>
        <w:rPr>
          <w:rFonts w:hint="eastAsia" w:ascii="微软雅黑" w:hAnsi="微软雅黑" w:eastAsia="微软雅黑" w:cs="微软雅黑"/>
          <w:b/>
          <w:bCs/>
          <w:color w:val="FF0000"/>
        </w:rPr>
      </w:pPr>
    </w:p>
    <w:p>
      <w:r>
        <w:drawing>
          <wp:inline distT="0" distB="0" distL="114300" distR="114300">
            <wp:extent cx="4295775" cy="3638550"/>
            <wp:effectExtent l="0" t="0" r="1905" b="3810"/>
            <wp:docPr id="102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b/>
          <w:bCs/>
          <w:color w:val="FF0000"/>
        </w:rPr>
      </w:pPr>
      <w:r>
        <w:rPr>
          <w:rFonts w:hint="eastAsia" w:ascii="微软雅黑" w:hAnsi="微软雅黑" w:eastAsia="微软雅黑" w:cs="微软雅黑"/>
          <w:b/>
          <w:bCs/>
          <w:color w:val="FF0000"/>
        </w:rPr>
        <w:t>问题原因：一般编码和名称xsd都是限制必须有值</w:t>
      </w:r>
    </w:p>
    <w:p>
      <w:pPr>
        <w:rPr>
          <w:rFonts w:hint="eastAsia" w:ascii="微软雅黑" w:hAnsi="微软雅黑" w:eastAsia="微软雅黑" w:cs="微软雅黑"/>
          <w:b/>
          <w:bCs/>
          <w:color w:val="FF0000"/>
        </w:rPr>
      </w:pPr>
      <w:r>
        <w:rPr>
          <w:rFonts w:hint="eastAsia" w:ascii="微软雅黑" w:hAnsi="微软雅黑" w:eastAsia="微软雅黑" w:cs="微软雅黑"/>
          <w:b/>
          <w:bCs/>
          <w:color w:val="FF0000"/>
        </w:rPr>
        <w:t>解决办法：1、检查excel的数据，是否确实有编码或者名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color w:val="FF0000"/>
        </w:rPr>
        <w:t>称为空的；2、检查导入数据时是否误将合计行、标题或者其他不相关的数据导入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时尚中黑简体">
    <w:panose1 w:val="01010104010101010101"/>
    <w:charset w:val="86"/>
    <w:family w:val="auto"/>
    <w:pitch w:val="default"/>
    <w:sig w:usb0="800002BF" w:usb1="184F6CF8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D56B5"/>
    <w:multiLevelType w:val="singleLevel"/>
    <w:tmpl w:val="562D56B5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E6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2019-10-21T01:50:28Z</dcterms:created>
  <dc:creator>Administrator</dc:creator>
  <cp:lastModifiedBy>安。</cp:lastModifiedBy>
  <dcterms:modified xsi:type="dcterms:W3CDTF">2019-10-21T02:08:34Z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